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66"/>
      </w:tblGrid>
      <w:tr w:rsidR="003F158D" w:rsidTr="003F158D">
        <w:trPr>
          <w:trHeight w:val="403"/>
        </w:trPr>
        <w:tc>
          <w:tcPr>
            <w:tcW w:w="9366" w:type="dxa"/>
            <w:shd w:val="clear" w:color="auto" w:fill="FFFFFF"/>
            <w:vAlign w:val="bottom"/>
          </w:tcPr>
          <w:p w:rsidR="003F158D" w:rsidRPr="009E1D4C" w:rsidRDefault="003F158D" w:rsidP="003C75BD">
            <w:pPr>
              <w:ind w:left="-567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16"/>
              </w:rPr>
              <w:t>ANEXO I</w:t>
            </w:r>
            <w:r w:rsidR="003C75BD">
              <w:rPr>
                <w:b/>
                <w:sz w:val="20"/>
                <w:szCs w:val="16"/>
              </w:rPr>
              <w:t>V</w:t>
            </w:r>
            <w:r>
              <w:rPr>
                <w:b/>
                <w:sz w:val="20"/>
                <w:szCs w:val="16"/>
              </w:rPr>
              <w:t xml:space="preserve"> </w:t>
            </w:r>
            <w:r w:rsidR="00C34AC3">
              <w:rPr>
                <w:b/>
                <w:sz w:val="20"/>
                <w:szCs w:val="16"/>
              </w:rPr>
              <w:t>–</w:t>
            </w:r>
            <w:r>
              <w:rPr>
                <w:b/>
                <w:sz w:val="20"/>
                <w:szCs w:val="16"/>
              </w:rPr>
              <w:t xml:space="preserve"> </w:t>
            </w:r>
            <w:r w:rsidR="00C24A4E">
              <w:rPr>
                <w:b/>
                <w:sz w:val="20"/>
                <w:szCs w:val="16"/>
              </w:rPr>
              <w:t>COMPROMISOS</w:t>
            </w:r>
          </w:p>
        </w:tc>
      </w:tr>
    </w:tbl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8490"/>
      </w:tblGrid>
      <w:tr w:rsidR="00A739FA" w:rsidRPr="00A739FA" w:rsidTr="005F7CF2">
        <w:trPr>
          <w:trHeight w:val="5821"/>
        </w:trPr>
        <w:tc>
          <w:tcPr>
            <w:tcW w:w="851" w:type="dxa"/>
            <w:vMerge w:val="restart"/>
            <w:shd w:val="clear" w:color="auto" w:fill="FFFFFF"/>
            <w:textDirection w:val="btLr"/>
            <w:vAlign w:val="center"/>
          </w:tcPr>
          <w:p w:rsidR="00CA3714" w:rsidRPr="00CA3714" w:rsidRDefault="00CA3714" w:rsidP="003F15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3714">
              <w:rPr>
                <w:rFonts w:ascii="Arial" w:hAnsi="Arial" w:cs="Arial"/>
                <w:b/>
                <w:sz w:val="16"/>
                <w:szCs w:val="16"/>
              </w:rPr>
              <w:t xml:space="preserve">CONVOCATORIA PARA LA CONCESIÓN DE SUBVENCIONES DESTINADAS A FINANCIAR LOS GASTOS RELATIVOS A LA ELABORACIÓN DE DOCUMENTACIÓN TÉCNICA NECESARIA PARA EL DESARROLLO DE NUEVAS ACTIVIDADES </w:t>
            </w:r>
            <w:r w:rsidR="003F158D">
              <w:rPr>
                <w:rFonts w:ascii="Arial" w:hAnsi="Arial" w:cs="Arial"/>
                <w:b/>
                <w:sz w:val="16"/>
                <w:szCs w:val="16"/>
              </w:rPr>
              <w:t xml:space="preserve">ECONÓMICAS </w:t>
            </w:r>
            <w:r w:rsidRPr="00CA3714">
              <w:rPr>
                <w:rFonts w:ascii="Arial" w:hAnsi="Arial" w:cs="Arial"/>
                <w:b/>
                <w:sz w:val="16"/>
                <w:szCs w:val="16"/>
              </w:rPr>
              <w:t>EN EL TÉRMINO MUNICIPAL DE CÁCERES PARA EL AÑO 201</w:t>
            </w:r>
            <w:r w:rsidR="007135B9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  <w:p w:rsidR="00A739FA" w:rsidRPr="00A36890" w:rsidRDefault="00A739FA" w:rsidP="00A368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C24A4E" w:rsidRPr="00C24A4E" w:rsidRDefault="00FC104D" w:rsidP="00C24A4E">
            <w:pPr>
              <w:spacing w:before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los efectos previstos en la Convocatoria de </w:t>
            </w:r>
            <w:r w:rsidRPr="00FC104D">
              <w:rPr>
                <w:rFonts w:ascii="Arial" w:hAnsi="Arial" w:cs="Arial"/>
                <w:sz w:val="20"/>
                <w:szCs w:val="20"/>
              </w:rPr>
              <w:t>subvenciones municipales para financiar los gastos relativos a la elaboración de documentación técnica necesaria  para el desarrollo de nuevas actividades empresariales o profesionales en el término municipal de Cáceres para el año 201</w:t>
            </w:r>
            <w:r w:rsidR="007135B9">
              <w:rPr>
                <w:rFonts w:ascii="Arial" w:hAnsi="Arial" w:cs="Arial"/>
                <w:sz w:val="20"/>
                <w:szCs w:val="20"/>
              </w:rPr>
              <w:t>9</w:t>
            </w:r>
            <w:r w:rsidR="00DD0EC2">
              <w:rPr>
                <w:rFonts w:ascii="Arial" w:hAnsi="Arial" w:cs="Arial"/>
                <w:sz w:val="20"/>
                <w:szCs w:val="20"/>
              </w:rPr>
              <w:t>,</w:t>
            </w:r>
            <w:r w:rsidR="00A739FA"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 w:rsidR="003C75BD">
              <w:rPr>
                <w:rFonts w:ascii="Arial" w:hAnsi="Arial" w:cs="Arial"/>
                <w:sz w:val="20"/>
                <w:szCs w:val="20"/>
              </w:rPr>
              <w:t>/la</w:t>
            </w:r>
            <w:r>
              <w:rPr>
                <w:rFonts w:ascii="Arial" w:hAnsi="Arial" w:cs="Arial"/>
                <w:sz w:val="20"/>
                <w:szCs w:val="20"/>
              </w:rPr>
              <w:t xml:space="preserve"> abajo firmante</w:t>
            </w:r>
            <w:r w:rsidR="002C7FB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C75BD">
              <w:rPr>
                <w:rFonts w:ascii="Arial" w:hAnsi="Arial" w:cs="Arial"/>
                <w:b/>
                <w:sz w:val="20"/>
                <w:szCs w:val="20"/>
              </w:rPr>
              <w:t xml:space="preserve">en el caso de ser reconocido como beneficiario/a, </w:t>
            </w:r>
            <w:r w:rsidR="002C7FB4" w:rsidRPr="00C24A4E">
              <w:rPr>
                <w:rFonts w:ascii="Arial" w:hAnsi="Arial" w:cs="Arial"/>
                <w:b/>
                <w:sz w:val="20"/>
                <w:szCs w:val="20"/>
              </w:rPr>
              <w:t>SE COMPROMETE</w:t>
            </w:r>
            <w:r w:rsidR="002C7FB4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C24A4E" w:rsidRPr="00C24A4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3C75BD" w:rsidRDefault="003C75BD" w:rsidP="003C75BD">
            <w:pPr>
              <w:pStyle w:val="Prrafodelista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Cumplir con todas las obligaciones impuestas por las Bases que regulan la Convocatoria de Subvenciones.</w:t>
            </w:r>
          </w:p>
          <w:p w:rsidR="00C24A4E" w:rsidRPr="003C75BD" w:rsidRDefault="003C75BD" w:rsidP="003C75BD">
            <w:pPr>
              <w:pStyle w:val="Prrafodelista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75BD">
              <w:rPr>
                <w:rFonts w:ascii="Arial" w:hAnsi="Arial" w:cs="Arial"/>
                <w:b/>
                <w:sz w:val="20"/>
                <w:szCs w:val="20"/>
              </w:rPr>
              <w:t>Solicitar y realizar todas las actuaciones que de él dependan para o</w:t>
            </w:r>
            <w:r w:rsidR="00C24A4E" w:rsidRPr="003C75BD">
              <w:rPr>
                <w:rFonts w:ascii="Arial" w:hAnsi="Arial" w:cs="Arial"/>
                <w:b/>
                <w:sz w:val="20"/>
                <w:szCs w:val="20"/>
              </w:rPr>
              <w:t>btener los permisos, licencias y cuantas autorizaciones urbanísticas municipales sean necesarias para el desarrollo de la nueva actividad empresarial o profesional.</w:t>
            </w:r>
          </w:p>
          <w:p w:rsidR="00A739FA" w:rsidRPr="003C75BD" w:rsidRDefault="00C24A4E" w:rsidP="003C75BD">
            <w:pPr>
              <w:pStyle w:val="Prrafodelista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5BD">
              <w:rPr>
                <w:rFonts w:ascii="Arial" w:hAnsi="Arial" w:cs="Arial"/>
                <w:b/>
                <w:sz w:val="20"/>
                <w:szCs w:val="20"/>
              </w:rPr>
              <w:t>En el caso de empresas de nueva creación o de nuevos establecimientos</w:t>
            </w:r>
            <w:r w:rsidR="003C75BD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2C7FB4">
              <w:rPr>
                <w:rFonts w:ascii="Arial" w:hAnsi="Arial" w:cs="Arial"/>
                <w:b/>
                <w:sz w:val="20"/>
                <w:szCs w:val="20"/>
              </w:rPr>
              <w:t xml:space="preserve">se compromete </w:t>
            </w:r>
            <w:r w:rsidRPr="003C75BD">
              <w:rPr>
                <w:rFonts w:ascii="Arial" w:hAnsi="Arial" w:cs="Arial"/>
                <w:b/>
                <w:sz w:val="20"/>
                <w:szCs w:val="20"/>
              </w:rPr>
              <w:t xml:space="preserve">a causar alta en el Censo de Actividades Económicas (Declaración Censal modelo 036 o 037) </w:t>
            </w:r>
            <w:r w:rsidR="007135B9">
              <w:rPr>
                <w:rFonts w:ascii="Arial" w:hAnsi="Arial" w:cs="Arial"/>
                <w:b/>
                <w:sz w:val="20"/>
                <w:szCs w:val="20"/>
              </w:rPr>
              <w:t>durante el año 2019</w:t>
            </w:r>
            <w:r w:rsidRPr="003C75B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C75BD" w:rsidRDefault="003C75B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9FA" w:rsidRDefault="00A739FA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Cáceres, a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de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0B5C" w:rsidRDefault="00DE0B5C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3714" w:rsidRPr="00A36890" w:rsidRDefault="00CA3714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-------------------------------------------------------------------------------------------------------------------------------</w:t>
            </w:r>
          </w:p>
        </w:tc>
      </w:tr>
      <w:tr w:rsidR="00FC104D" w:rsidRPr="00A739FA" w:rsidTr="005F7CF2">
        <w:trPr>
          <w:trHeight w:val="1171"/>
        </w:trPr>
        <w:tc>
          <w:tcPr>
            <w:tcW w:w="851" w:type="dxa"/>
            <w:vMerge/>
            <w:shd w:val="clear" w:color="auto" w:fill="FFFFFF"/>
            <w:textDirection w:val="btLr"/>
          </w:tcPr>
          <w:p w:rsidR="00FC104D" w:rsidRPr="00A739FA" w:rsidRDefault="00FC10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537EAD" w:rsidRDefault="00CA3714" w:rsidP="00CA3714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CA3714">
              <w:rPr>
                <w:rFonts w:ascii="Arial" w:hAnsi="Arial" w:cs="Arial"/>
                <w:i/>
                <w:sz w:val="16"/>
                <w:szCs w:val="16"/>
              </w:rPr>
              <w:t xml:space="preserve">A estos efectos, se recuerda lo establecido en </w:t>
            </w:r>
            <w:r w:rsidR="003C75BD">
              <w:rPr>
                <w:rFonts w:ascii="Arial" w:hAnsi="Arial" w:cs="Arial"/>
                <w:i/>
                <w:sz w:val="16"/>
                <w:szCs w:val="16"/>
              </w:rPr>
              <w:t>la Base 18ª de la Convocatoria de subvenciones:</w:t>
            </w:r>
          </w:p>
          <w:p w:rsidR="00537EAD" w:rsidRDefault="00537EAD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35B9" w:rsidRPr="00A36890" w:rsidRDefault="007135B9" w:rsidP="003C75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27B" w:rsidRDefault="0051127B" w:rsidP="00CA3714"/>
    <w:p w:rsidR="003C75BD" w:rsidRDefault="003C75BD" w:rsidP="00CA3714"/>
    <w:sectPr w:rsidR="003C75BD" w:rsidSect="00CA3714">
      <w:type w:val="continuous"/>
      <w:pgSz w:w="11909" w:h="16840"/>
      <w:pgMar w:top="1134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902" w:rsidRDefault="00D21902">
      <w:r>
        <w:separator/>
      </w:r>
    </w:p>
  </w:endnote>
  <w:endnote w:type="continuationSeparator" w:id="1">
    <w:p w:rsidR="00D21902" w:rsidRDefault="00D21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902" w:rsidRDefault="00D21902"/>
  </w:footnote>
  <w:footnote w:type="continuationSeparator" w:id="1">
    <w:p w:rsidR="00D21902" w:rsidRDefault="00D219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0D7D"/>
    <w:multiLevelType w:val="hybridMultilevel"/>
    <w:tmpl w:val="304AEF64"/>
    <w:lvl w:ilvl="0" w:tplc="2F74DA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7129A"/>
    <w:multiLevelType w:val="hybridMultilevel"/>
    <w:tmpl w:val="86DC0DBE"/>
    <w:lvl w:ilvl="0" w:tplc="2F74DA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A4EAD"/>
    <w:multiLevelType w:val="hybridMultilevel"/>
    <w:tmpl w:val="000C11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83F4D"/>
    <w:multiLevelType w:val="hybridMultilevel"/>
    <w:tmpl w:val="5EFEA9A8"/>
    <w:lvl w:ilvl="0" w:tplc="11CACDC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94689"/>
    <w:rsid w:val="001E45EB"/>
    <w:rsid w:val="002365D6"/>
    <w:rsid w:val="00247AA9"/>
    <w:rsid w:val="0027640E"/>
    <w:rsid w:val="002C7FB4"/>
    <w:rsid w:val="00345EAB"/>
    <w:rsid w:val="003A28F8"/>
    <w:rsid w:val="003C75BD"/>
    <w:rsid w:val="003F158D"/>
    <w:rsid w:val="003F5D29"/>
    <w:rsid w:val="00443904"/>
    <w:rsid w:val="0051127B"/>
    <w:rsid w:val="00537EAD"/>
    <w:rsid w:val="005F7CF2"/>
    <w:rsid w:val="00690D59"/>
    <w:rsid w:val="007135B9"/>
    <w:rsid w:val="00851BE3"/>
    <w:rsid w:val="008761B6"/>
    <w:rsid w:val="009E1D4C"/>
    <w:rsid w:val="00A36890"/>
    <w:rsid w:val="00A569E7"/>
    <w:rsid w:val="00A63AA6"/>
    <w:rsid w:val="00A739FA"/>
    <w:rsid w:val="00AA39C7"/>
    <w:rsid w:val="00AC3851"/>
    <w:rsid w:val="00AF31F5"/>
    <w:rsid w:val="00B51469"/>
    <w:rsid w:val="00BC3C0A"/>
    <w:rsid w:val="00BF104E"/>
    <w:rsid w:val="00C24A4E"/>
    <w:rsid w:val="00C34AC3"/>
    <w:rsid w:val="00C55233"/>
    <w:rsid w:val="00CA3714"/>
    <w:rsid w:val="00D21902"/>
    <w:rsid w:val="00D34BE7"/>
    <w:rsid w:val="00DD0EC2"/>
    <w:rsid w:val="00DE0B5C"/>
    <w:rsid w:val="00E26C63"/>
    <w:rsid w:val="00E72455"/>
    <w:rsid w:val="00EC7E8F"/>
    <w:rsid w:val="00FC1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3C0A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C3C0A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  <w:style w:type="paragraph" w:styleId="Prrafodelista">
    <w:name w:val="List Paragraph"/>
    <w:basedOn w:val="Normal"/>
    <w:uiPriority w:val="34"/>
    <w:qFormat/>
    <w:rsid w:val="00AC3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5</cp:revision>
  <cp:lastPrinted>2017-04-20T11:48:00Z</cp:lastPrinted>
  <dcterms:created xsi:type="dcterms:W3CDTF">2018-02-27T14:11:00Z</dcterms:created>
  <dcterms:modified xsi:type="dcterms:W3CDTF">2019-03-15T10:00:00Z</dcterms:modified>
</cp:coreProperties>
</file>